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3C19" w14:textId="77777777" w:rsidR="00EC6C0C" w:rsidRPr="00EC6C0C" w:rsidRDefault="00EC6C0C" w:rsidP="00EC6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Calibri" w:hAnsi="Verdana" w:cs="Times New Roman"/>
        </w:rPr>
      </w:pPr>
    </w:p>
    <w:p w14:paraId="335E5B8E" w14:textId="242B1798" w:rsidR="00EC6C0C" w:rsidRPr="00EC6C0C" w:rsidRDefault="00EC6C0C" w:rsidP="00EC6C0C">
      <w:pPr>
        <w:jc w:val="center"/>
        <w:rPr>
          <w:rFonts w:ascii="Verdana" w:eastAsia="Calibri" w:hAnsi="Verdana" w:cs="Times New Roman"/>
        </w:rPr>
      </w:pPr>
      <w:r w:rsidRPr="00EC6C0C">
        <w:rPr>
          <w:rFonts w:ascii="Verdana" w:eastAsia="Calibri" w:hAnsi="Verdana" w:cs="Times New Roman"/>
        </w:rPr>
        <w:t>Table</w:t>
      </w:r>
      <w:r w:rsidR="00AF1D6B">
        <w:rPr>
          <w:rFonts w:ascii="Verdana" w:eastAsia="Calibri" w:hAnsi="Verdana" w:cs="Times New Roman"/>
        </w:rPr>
        <w:t xml:space="preserve"> 1</w:t>
      </w:r>
    </w:p>
    <w:p w14:paraId="45EB3392" w14:textId="77777777" w:rsidR="00EC6C0C" w:rsidRPr="00EC6C0C" w:rsidRDefault="00EC6C0C" w:rsidP="00EC6C0C">
      <w:pPr>
        <w:jc w:val="center"/>
        <w:rPr>
          <w:rFonts w:ascii="Verdana" w:eastAsia="Calibri" w:hAnsi="Verdana" w:cs="Times New Roman"/>
          <w:b/>
          <w:bCs/>
          <w:sz w:val="28"/>
          <w:szCs w:val="28"/>
        </w:rPr>
      </w:pPr>
      <w:r w:rsidRPr="00EC6C0C">
        <w:rPr>
          <w:rFonts w:ascii="Verdana" w:eastAsia="Calibri" w:hAnsi="Verdana" w:cs="Times New Roman"/>
          <w:b/>
          <w:bCs/>
          <w:sz w:val="28"/>
          <w:szCs w:val="28"/>
        </w:rPr>
        <w:t xml:space="preserve">SNAPSHOT OF LESSONS AND CONTENT </w:t>
      </w:r>
    </w:p>
    <w:p w14:paraId="6B2651D6" w14:textId="77777777" w:rsidR="00EC6C0C" w:rsidRPr="00EC6C0C" w:rsidRDefault="00EC6C0C" w:rsidP="00EC6C0C">
      <w:pPr>
        <w:jc w:val="center"/>
        <w:rPr>
          <w:rFonts w:ascii="Verdana" w:eastAsia="Calibri" w:hAnsi="Verdana" w:cs="Times New Roman"/>
          <w:b/>
          <w:bCs/>
          <w:sz w:val="28"/>
          <w:szCs w:val="28"/>
        </w:rPr>
      </w:pPr>
    </w:p>
    <w:tbl>
      <w:tblPr>
        <w:tblStyle w:val="TableGrid1"/>
        <w:tblW w:w="14485" w:type="dxa"/>
        <w:tblLook w:val="0620" w:firstRow="1" w:lastRow="0" w:firstColumn="0" w:lastColumn="0" w:noHBand="1" w:noVBand="1"/>
      </w:tblPr>
      <w:tblGrid>
        <w:gridCol w:w="1846"/>
        <w:gridCol w:w="3006"/>
        <w:gridCol w:w="3127"/>
        <w:gridCol w:w="3310"/>
        <w:gridCol w:w="3196"/>
      </w:tblGrid>
      <w:tr w:rsidR="0039531E" w:rsidRPr="00EC6C0C" w14:paraId="35CB39E1" w14:textId="77777777" w:rsidTr="00D9760E">
        <w:trPr>
          <w:tblHeader/>
        </w:trPr>
        <w:tc>
          <w:tcPr>
            <w:tcW w:w="1846" w:type="dxa"/>
            <w:vMerge w:val="restart"/>
            <w:tcBorders>
              <w:right w:val="single" w:sz="12" w:space="0" w:color="auto"/>
            </w:tcBorders>
          </w:tcPr>
          <w:p w14:paraId="381E6ADD" w14:textId="77777777" w:rsidR="00EC6C0C" w:rsidRPr="00EC6C0C" w:rsidRDefault="00EC6C0C" w:rsidP="00EC6C0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C6C0C">
              <w:rPr>
                <w:rFonts w:ascii="Verdana" w:hAnsi="Verdana"/>
                <w:b/>
                <w:bCs/>
                <w:sz w:val="24"/>
                <w:szCs w:val="24"/>
              </w:rPr>
              <w:t>LESSON</w:t>
            </w:r>
          </w:p>
          <w:p w14:paraId="01F67E53" w14:textId="47D9A98B" w:rsidR="00EC6C0C" w:rsidRPr="00EC6C0C" w:rsidRDefault="00EA5322" w:rsidP="00EA5322">
            <w:pPr>
              <w:tabs>
                <w:tab w:val="left" w:pos="357"/>
                <w:tab w:val="left" w:pos="1371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ab/>
            </w:r>
            <w:r>
              <w:rPr>
                <w:rFonts w:ascii="Verdana" w:hAnsi="Verdana"/>
                <w:b/>
                <w:bCs/>
              </w:rPr>
              <w:tab/>
            </w:r>
          </w:p>
        </w:tc>
        <w:tc>
          <w:tcPr>
            <w:tcW w:w="1263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858E80D" w14:textId="4CF512AF" w:rsidR="00EC6C0C" w:rsidRPr="00EC6C0C" w:rsidRDefault="008C6C3B" w:rsidP="008C6C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  <w:r w:rsidR="00EC6C0C" w:rsidRPr="00EC6C0C">
              <w:rPr>
                <w:rFonts w:ascii="Verdana" w:hAnsi="Verdana"/>
                <w:b/>
                <w:bCs/>
                <w:sz w:val="24"/>
                <w:szCs w:val="24"/>
              </w:rPr>
              <w:t>ONTENT</w:t>
            </w:r>
          </w:p>
        </w:tc>
      </w:tr>
      <w:tr w:rsidR="0039531E" w:rsidRPr="00EC6C0C" w14:paraId="1D2D1395" w14:textId="77777777" w:rsidTr="00D9760E">
        <w:trPr>
          <w:tblHeader/>
        </w:trPr>
        <w:tc>
          <w:tcPr>
            <w:tcW w:w="18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784095" w14:textId="77777777" w:rsidR="00EC6C0C" w:rsidRPr="00EC6C0C" w:rsidRDefault="00EC6C0C" w:rsidP="00EC6C0C">
            <w:pPr>
              <w:rPr>
                <w:rFonts w:ascii="Verdana" w:hAnsi="Verdana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5277C9" w14:textId="77777777" w:rsidR="00EC6C0C" w:rsidRPr="00EC6C0C" w:rsidRDefault="00EC6C0C" w:rsidP="00EC6C0C">
            <w:pPr>
              <w:jc w:val="center"/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History &amp; Culture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</w:tcPr>
          <w:p w14:paraId="66CA23D2" w14:textId="77777777" w:rsidR="00EC6C0C" w:rsidRPr="00EC6C0C" w:rsidRDefault="00EC6C0C" w:rsidP="00EC6C0C">
            <w:pPr>
              <w:jc w:val="center"/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Geographical Skills &amp; Architecture &amp; Design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14:paraId="73CD2C44" w14:textId="77777777" w:rsidR="00EC6C0C" w:rsidRPr="00EC6C0C" w:rsidRDefault="00EC6C0C" w:rsidP="00EC6C0C">
            <w:pPr>
              <w:jc w:val="center"/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Research &amp; Analysis Skills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</w:tcBorders>
          </w:tcPr>
          <w:p w14:paraId="21282C02" w14:textId="77777777" w:rsidR="00EC6C0C" w:rsidRPr="00EC6C0C" w:rsidRDefault="00EC6C0C" w:rsidP="00EC6C0C">
            <w:pPr>
              <w:jc w:val="center"/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Civic Engagement &amp; Leadership</w:t>
            </w:r>
          </w:p>
        </w:tc>
      </w:tr>
      <w:tr w:rsidR="0039531E" w:rsidRPr="00EC6C0C" w14:paraId="0A701985" w14:textId="77777777" w:rsidTr="00D9760E">
        <w:tc>
          <w:tcPr>
            <w:tcW w:w="1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5550036" w14:textId="067588D0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8F60398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D9D9D9"/>
          </w:tcPr>
          <w:p w14:paraId="60F487E1" w14:textId="77777777" w:rsidR="00EC6C0C" w:rsidRPr="00EC6C0C" w:rsidRDefault="00EC6C0C" w:rsidP="00EC6C0C">
            <w:pPr>
              <w:rPr>
                <w:rFonts w:ascii="Verdana" w:hAnsi="Verdana"/>
              </w:rPr>
            </w:pPr>
          </w:p>
        </w:tc>
        <w:tc>
          <w:tcPr>
            <w:tcW w:w="3310" w:type="dxa"/>
            <w:tcBorders>
              <w:top w:val="single" w:sz="12" w:space="0" w:color="auto"/>
            </w:tcBorders>
            <w:shd w:val="clear" w:color="auto" w:fill="D9D9D9"/>
          </w:tcPr>
          <w:p w14:paraId="200D9C48" w14:textId="4475933A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shd w:val="clear" w:color="auto" w:fill="D9D9D9"/>
          </w:tcPr>
          <w:p w14:paraId="45312BF4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</w:p>
        </w:tc>
      </w:tr>
      <w:tr w:rsidR="0039531E" w:rsidRPr="008D44B4" w14:paraId="7A44BC1C" w14:textId="77777777" w:rsidTr="00D9760E">
        <w:tc>
          <w:tcPr>
            <w:tcW w:w="1846" w:type="dxa"/>
            <w:tcBorders>
              <w:top w:val="single" w:sz="12" w:space="0" w:color="auto"/>
              <w:right w:val="single" w:sz="12" w:space="0" w:color="auto"/>
            </w:tcBorders>
          </w:tcPr>
          <w:p w14:paraId="098FA9AF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1</w:t>
            </w:r>
          </w:p>
          <w:p w14:paraId="676D520C" w14:textId="77777777" w:rsidR="00EC6C0C" w:rsidRPr="00EC6C0C" w:rsidRDefault="00EC6C0C" w:rsidP="00EC6C0C">
            <w:pPr>
              <w:rPr>
                <w:rFonts w:ascii="Verdana" w:hAnsi="Verdana"/>
              </w:rPr>
            </w:pPr>
            <w:r w:rsidRPr="00EC6C0C">
              <w:rPr>
                <w:rFonts w:ascii="Verdana" w:hAnsi="Verdana"/>
              </w:rPr>
              <w:t xml:space="preserve">Intro to BVS &amp; BCA  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</w:tcBorders>
          </w:tcPr>
          <w:p w14:paraId="67F18E64" w14:textId="7DF7AABA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 xml:space="preserve">Overview of </w:t>
            </w:r>
            <w:r w:rsidRPr="00D52113">
              <w:rPr>
                <w:rFonts w:ascii="Verdana" w:hAnsi="Verdana"/>
                <w:i/>
                <w:iCs/>
                <w:sz w:val="20"/>
                <w:szCs w:val="20"/>
              </w:rPr>
              <w:t xml:space="preserve">Bloomingdale </w:t>
            </w:r>
            <w:r w:rsidR="00D52113" w:rsidRPr="00D52113">
              <w:rPr>
                <w:rFonts w:ascii="Verdana" w:hAnsi="Verdana"/>
                <w:i/>
                <w:iCs/>
                <w:sz w:val="20"/>
                <w:szCs w:val="20"/>
              </w:rPr>
              <w:t>History Timeline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4" w:space="0" w:color="auto"/>
            </w:tcBorders>
          </w:tcPr>
          <w:p w14:paraId="38F09215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Major themes of geography</w:t>
            </w:r>
          </w:p>
          <w:p w14:paraId="0020FDDC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0CB78651" w14:textId="01DD6761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Observation of neighborhood physical environment &amp; human</w:t>
            </w:r>
            <w:r w:rsidR="00BB551B">
              <w:rPr>
                <w:rFonts w:ascii="Verdana" w:hAnsi="Verdana"/>
                <w:sz w:val="20"/>
                <w:szCs w:val="20"/>
              </w:rPr>
              <w:t xml:space="preserve"> use of public </w:t>
            </w:r>
            <w:proofErr w:type="spellStart"/>
            <w:r w:rsidR="00BB551B">
              <w:rPr>
                <w:rFonts w:ascii="Verdana" w:hAnsi="Verdana"/>
                <w:sz w:val="20"/>
                <w:szCs w:val="20"/>
              </w:rPr>
              <w:t>spaceneighborhoood</w:t>
            </w:r>
            <w:proofErr w:type="spellEnd"/>
            <w:r w:rsidR="00BB551B">
              <w:rPr>
                <w:rFonts w:ascii="Verdana" w:hAnsi="Verdana"/>
                <w:sz w:val="20"/>
                <w:szCs w:val="20"/>
              </w:rPr>
              <w:t xml:space="preserve"> change </w:t>
            </w:r>
            <w:r w:rsidRPr="00EA53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A8770A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14EBA9E5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Drawing a neighborhood map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</w:tcPr>
          <w:p w14:paraId="2FE176B5" w14:textId="6B0F2103" w:rsidR="00EC6C0C" w:rsidRPr="00984B76" w:rsidRDefault="00984B76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Examples of BCA’s involvement in research &amp; analysis (e.g., oral histories,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Bloomingdale History Timeline, </w:t>
            </w:r>
            <w:r>
              <w:rPr>
                <w:rFonts w:ascii="Verdana" w:hAnsi="Verdana"/>
                <w:sz w:val="20"/>
                <w:szCs w:val="20"/>
              </w:rPr>
              <w:t>neighborhood survey re historic preservation designation)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14:paraId="7793C04A" w14:textId="148F0C9A" w:rsidR="00EC6C0C" w:rsidRPr="00984B76" w:rsidRDefault="00984B76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Example’s of BCA’s involvement in civic engagement &amp; advocacy</w:t>
            </w:r>
          </w:p>
        </w:tc>
      </w:tr>
      <w:tr w:rsidR="0039531E" w:rsidRPr="008D44B4" w14:paraId="6CFE135B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39F1674C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2</w:t>
            </w:r>
          </w:p>
          <w:p w14:paraId="5D58D1EB" w14:textId="0C4608F3" w:rsidR="008D44B4" w:rsidRDefault="001D70A2" w:rsidP="00EC6C0C">
            <w:r>
              <w:rPr>
                <w:rFonts w:ascii="Verdana" w:hAnsi="Verdana"/>
                <w:sz w:val="20"/>
                <w:szCs w:val="20"/>
              </w:rPr>
              <w:t>Introduction to human-environment interactions</w:t>
            </w:r>
          </w:p>
          <w:p w14:paraId="7D14A273" w14:textId="4DE4CB51" w:rsidR="008D44B4" w:rsidRPr="00EC6C0C" w:rsidRDefault="008D44B4" w:rsidP="00EC6C0C">
            <w:pPr>
              <w:rPr>
                <w:rFonts w:ascii="Verdana" w:hAnsi="Verdana"/>
              </w:rPr>
            </w:pP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44E1D7A3" w14:textId="77777777" w:rsidR="00EC6C0C" w:rsidRDefault="00EC6C0C" w:rsidP="00EC6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 xml:space="preserve">Viewing &amp; analysis </w:t>
            </w:r>
            <w:r w:rsidRPr="00EA5322">
              <w:rPr>
                <w:rFonts w:ascii="Verdana" w:hAnsi="Verdana"/>
                <w:i/>
                <w:iCs/>
                <w:sz w:val="20"/>
                <w:szCs w:val="20"/>
              </w:rPr>
              <w:t>of BVS Oral History Video</w:t>
            </w:r>
          </w:p>
          <w:p w14:paraId="1BA91FCC" w14:textId="6B47D5BE" w:rsidR="001F4281" w:rsidRPr="00EA5322" w:rsidRDefault="001F4281" w:rsidP="00EC6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390C291" w14:textId="77777777" w:rsidR="00EC6C0C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Analysis (similarities &amp; differences) of students’ maps</w:t>
            </w:r>
          </w:p>
          <w:p w14:paraId="0E40A108" w14:textId="77777777" w:rsidR="001F4281" w:rsidRDefault="001F4281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359F10" w14:textId="409313FB" w:rsidR="001F4281" w:rsidRPr="00EA5322" w:rsidRDefault="001F4281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Principles of human-environment interaction</w:t>
            </w:r>
            <w:r w:rsidR="001D70A2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1E240D5E" w14:textId="595FACD2" w:rsidR="00EC6C0C" w:rsidRPr="00D52113" w:rsidRDefault="001F4281" w:rsidP="00EC6C0C">
            <w:pPr>
              <w:rPr>
                <w:rFonts w:ascii="Verdana" w:hAnsi="Verdana"/>
                <w:sz w:val="20"/>
                <w:szCs w:val="20"/>
              </w:rPr>
            </w:pPr>
            <w:r w:rsidRPr="00D52113">
              <w:rPr>
                <w:rFonts w:ascii="Verdana" w:hAnsi="Verdana"/>
                <w:sz w:val="20"/>
                <w:szCs w:val="20"/>
              </w:rPr>
              <w:t>Development &amp; conduct of oral history interviews</w:t>
            </w:r>
            <w:r w:rsidR="00D52113" w:rsidRPr="00D52113">
              <w:rPr>
                <w:rFonts w:ascii="Verdana" w:hAnsi="Verdana"/>
                <w:sz w:val="20"/>
                <w:szCs w:val="20"/>
              </w:rPr>
              <w:t xml:space="preserve"> focused on geographical mobility, behavior in public space, neighborhood change</w:t>
            </w:r>
            <w:r w:rsidR="00D5211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52113">
              <w:rPr>
                <w:sz w:val="20"/>
                <w:szCs w:val="20"/>
              </w:rPr>
              <w:t>physical &amp;</w:t>
            </w:r>
            <w:r w:rsidR="00D52113" w:rsidRPr="00D52113">
              <w:rPr>
                <w:rFonts w:ascii="Verdana" w:hAnsi="Verdana"/>
                <w:sz w:val="20"/>
                <w:szCs w:val="20"/>
              </w:rPr>
              <w:t xml:space="preserve"> cultural) &amp; gentrification</w:t>
            </w:r>
          </w:p>
        </w:tc>
        <w:tc>
          <w:tcPr>
            <w:tcW w:w="3196" w:type="dxa"/>
          </w:tcPr>
          <w:p w14:paraId="68219FD8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9531E" w:rsidRPr="008D44B4" w14:paraId="2459EC5B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6A398DDB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3</w:t>
            </w:r>
          </w:p>
          <w:p w14:paraId="3D03F7E1" w14:textId="20B85917" w:rsidR="00EC6C0C" w:rsidRPr="002F1E1B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2F1E1B">
              <w:rPr>
                <w:rFonts w:ascii="Verdana" w:hAnsi="Verdana"/>
                <w:sz w:val="20"/>
                <w:szCs w:val="20"/>
              </w:rPr>
              <w:t xml:space="preserve">3 branches of DC government; </w:t>
            </w:r>
            <w:r w:rsidR="002F1E1B">
              <w:rPr>
                <w:rFonts w:ascii="Verdana" w:hAnsi="Verdana"/>
                <w:sz w:val="20"/>
                <w:szCs w:val="20"/>
              </w:rPr>
              <w:t>civic engagement</w:t>
            </w:r>
            <w:r w:rsidR="002B4982">
              <w:rPr>
                <w:rFonts w:ascii="Verdana" w:hAnsi="Verdana"/>
                <w:sz w:val="20"/>
                <w:szCs w:val="20"/>
              </w:rPr>
              <w:t>,</w:t>
            </w:r>
            <w:r w:rsidR="002F1E1B">
              <w:rPr>
                <w:rFonts w:ascii="Verdana" w:hAnsi="Verdana"/>
                <w:sz w:val="20"/>
                <w:szCs w:val="20"/>
              </w:rPr>
              <w:t xml:space="preserve"> advocacy</w:t>
            </w:r>
            <w:r w:rsidR="002B4982">
              <w:rPr>
                <w:rFonts w:ascii="Verdana" w:hAnsi="Verdana"/>
                <w:sz w:val="20"/>
                <w:szCs w:val="20"/>
              </w:rPr>
              <w:t xml:space="preserve"> &amp; community organizing</w:t>
            </w:r>
            <w:r w:rsidR="002F1E1B">
              <w:rPr>
                <w:rFonts w:ascii="Verdana" w:hAnsi="Verdana"/>
                <w:sz w:val="20"/>
                <w:szCs w:val="20"/>
              </w:rPr>
              <w:t xml:space="preserve">; basic </w:t>
            </w:r>
            <w:r w:rsidR="002F1E1B">
              <w:rPr>
                <w:rFonts w:ascii="Verdana" w:hAnsi="Verdana"/>
                <w:sz w:val="20"/>
                <w:szCs w:val="20"/>
              </w:rPr>
              <w:lastRenderedPageBreak/>
              <w:t>community research tools</w:t>
            </w:r>
            <w:r w:rsidRPr="002F1E1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0DED9814" w14:textId="59ADA46F" w:rsidR="00EC6C0C" w:rsidRPr="00EA5322" w:rsidRDefault="001F4281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Conduct of an oral history interview on human mobili</w:t>
            </w:r>
            <w:r w:rsidR="00F7500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y, </w:t>
            </w:r>
            <w:r w:rsidR="00F7500A">
              <w:rPr>
                <w:rFonts w:ascii="Verdana" w:hAnsi="Verdana"/>
                <w:sz w:val="20"/>
                <w:szCs w:val="20"/>
              </w:rPr>
              <w:t xml:space="preserve">use of public space, </w:t>
            </w:r>
            <w:r w:rsidR="00BB551B">
              <w:rPr>
                <w:rFonts w:ascii="Verdana" w:hAnsi="Verdana"/>
                <w:sz w:val="20"/>
                <w:szCs w:val="20"/>
              </w:rPr>
              <w:t xml:space="preserve">neighborhood change </w:t>
            </w:r>
            <w:r w:rsidR="00F7500A">
              <w:rPr>
                <w:rFonts w:ascii="Verdana" w:hAnsi="Verdana"/>
                <w:sz w:val="20"/>
                <w:szCs w:val="20"/>
              </w:rPr>
              <w:t>&amp; gentrification</w:t>
            </w:r>
            <w:r w:rsidR="00EC6C0C" w:rsidRPr="00EA5322">
              <w:rPr>
                <w:rFonts w:ascii="Verdana" w:hAnsi="Verdana"/>
                <w:sz w:val="20"/>
                <w:szCs w:val="20"/>
              </w:rPr>
              <w:t>.</w:t>
            </w:r>
          </w:p>
          <w:p w14:paraId="05CDE409" w14:textId="77777777" w:rsidR="0057458E" w:rsidRPr="00EA5322" w:rsidRDefault="0057458E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5C494D1A" w14:textId="64017885" w:rsidR="0057458E" w:rsidRPr="00EA5322" w:rsidRDefault="0057458E" w:rsidP="00EC6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031FBA89" w14:textId="74D173AD" w:rsidR="00EC6C0C" w:rsidRPr="00EA5322" w:rsidRDefault="002B4982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</w:t>
            </w:r>
            <w:r w:rsidR="00BB551B">
              <w:rPr>
                <w:rFonts w:ascii="Verdana" w:hAnsi="Verdana"/>
                <w:sz w:val="20"/>
                <w:szCs w:val="20"/>
              </w:rPr>
              <w:t xml:space="preserve"> &amp; significance </w:t>
            </w:r>
            <w:r>
              <w:rPr>
                <w:rFonts w:ascii="Verdana" w:hAnsi="Verdana"/>
                <w:sz w:val="20"/>
                <w:szCs w:val="20"/>
              </w:rPr>
              <w:t>of neighborhood public space &amp; buildings as reported by interviewees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14:paraId="7343D64F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 xml:space="preserve">Basic descriptive statistics </w:t>
            </w:r>
          </w:p>
          <w:p w14:paraId="0C818BEA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60E15A1C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Basic tools for visual representation of statistical data and human/ environment interactions</w:t>
            </w:r>
          </w:p>
          <w:p w14:paraId="404AD6AA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0A870A43" w14:textId="5079131F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Basic research approaches (e.g., discovery of historical fact</w:t>
            </w:r>
            <w:r w:rsidR="00F7500A">
              <w:rPr>
                <w:rFonts w:ascii="Verdana" w:hAnsi="Verdana"/>
                <w:sz w:val="20"/>
                <w:szCs w:val="20"/>
              </w:rPr>
              <w:t xml:space="preserve"> &amp;</w:t>
            </w:r>
            <w:r w:rsidRPr="00EA5322">
              <w:rPr>
                <w:rFonts w:ascii="Verdana" w:hAnsi="Verdana"/>
                <w:sz w:val="20"/>
                <w:szCs w:val="20"/>
              </w:rPr>
              <w:t xml:space="preserve"> assessment of contemporary </w:t>
            </w:r>
            <w:r w:rsidRPr="00F7500A">
              <w:rPr>
                <w:rFonts w:ascii="Verdana" w:hAnsi="Verdana"/>
                <w:sz w:val="20"/>
                <w:szCs w:val="20"/>
              </w:rPr>
              <w:t>issues</w:t>
            </w:r>
            <w:r w:rsidRPr="00EA53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94CCCF" w14:textId="77777777" w:rsidR="00262FF6" w:rsidRDefault="00262FF6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79A15C5E" w14:textId="27A741D2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Informed Consent</w:t>
            </w:r>
          </w:p>
          <w:p w14:paraId="3E616C8C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3A8E0E00" w14:textId="04FB61F9" w:rsidR="008D44B4" w:rsidRPr="00EA5322" w:rsidRDefault="00F7500A" w:rsidP="002F1E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Procedures </w:t>
            </w:r>
            <w:r w:rsidR="00EC6C0C" w:rsidRPr="00EA5322">
              <w:rPr>
                <w:rFonts w:ascii="Verdana" w:hAnsi="Verdana"/>
                <w:sz w:val="20"/>
                <w:szCs w:val="20"/>
              </w:rPr>
              <w:t xml:space="preserve">for developing </w:t>
            </w:r>
            <w:r>
              <w:rPr>
                <w:rFonts w:ascii="Verdana" w:hAnsi="Verdana"/>
                <w:sz w:val="20"/>
                <w:szCs w:val="20"/>
              </w:rPr>
              <w:t xml:space="preserve">&amp; </w:t>
            </w:r>
            <w:r w:rsidR="00EC6C0C" w:rsidRPr="00EA5322">
              <w:rPr>
                <w:rFonts w:ascii="Verdana" w:hAnsi="Verdana"/>
                <w:sz w:val="20"/>
                <w:szCs w:val="20"/>
              </w:rPr>
              <w:t>conducting oral history interview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196" w:type="dxa"/>
          </w:tcPr>
          <w:p w14:paraId="0AA71160" w14:textId="6F4DA9DF" w:rsidR="00EC6C0C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lastRenderedPageBreak/>
              <w:t>Principles of civic engagement</w:t>
            </w:r>
            <w:r w:rsidR="00BB551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A5322">
              <w:rPr>
                <w:rFonts w:ascii="Verdana" w:hAnsi="Verdana"/>
                <w:sz w:val="20"/>
                <w:szCs w:val="20"/>
              </w:rPr>
              <w:t>advocacy</w:t>
            </w:r>
            <w:r w:rsidR="00BB551B">
              <w:rPr>
                <w:rFonts w:ascii="Verdana" w:hAnsi="Verdana"/>
                <w:sz w:val="20"/>
                <w:szCs w:val="20"/>
              </w:rPr>
              <w:t>, &amp; community organizing and their similarities/differences</w:t>
            </w:r>
          </w:p>
          <w:p w14:paraId="5E6FD409" w14:textId="77777777" w:rsidR="00AA7743" w:rsidRDefault="00AA7743" w:rsidP="00EC6C0C">
            <w:pPr>
              <w:rPr>
                <w:sz w:val="20"/>
                <w:szCs w:val="20"/>
              </w:rPr>
            </w:pPr>
          </w:p>
          <w:p w14:paraId="76BBF95A" w14:textId="000B97FC" w:rsidR="00AA7743" w:rsidRPr="00AA7743" w:rsidRDefault="00AA7743" w:rsidP="00EC6C0C">
            <w:pPr>
              <w:rPr>
                <w:rFonts w:ascii="Verdana" w:hAnsi="Verdana"/>
                <w:sz w:val="20"/>
                <w:szCs w:val="20"/>
              </w:rPr>
            </w:pPr>
            <w:r w:rsidRPr="00AA7743">
              <w:rPr>
                <w:rFonts w:ascii="Verdana" w:hAnsi="Verdana"/>
                <w:sz w:val="20"/>
                <w:szCs w:val="20"/>
              </w:rPr>
              <w:t>Structure &amp; major functions of DC government</w:t>
            </w:r>
          </w:p>
        </w:tc>
      </w:tr>
      <w:tr w:rsidR="0039531E" w:rsidRPr="008D44B4" w14:paraId="0564764E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28CD1FE0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4</w:t>
            </w:r>
          </w:p>
          <w:p w14:paraId="604C8C6B" w14:textId="23A8BC6D" w:rsidR="008D44B4" w:rsidRPr="00EC6C0C" w:rsidRDefault="00F7500A" w:rsidP="00F822FF">
            <w:pPr>
              <w:rPr>
                <w:rFonts w:ascii="Verdana" w:hAnsi="Verdana"/>
              </w:rPr>
            </w:pPr>
            <w:r w:rsidRPr="00F7500A">
              <w:rPr>
                <w:rFonts w:ascii="Verdana" w:hAnsi="Verdana"/>
                <w:sz w:val="20"/>
                <w:szCs w:val="20"/>
              </w:rPr>
              <w:t xml:space="preserve">Understanding the dynamics of neighborhood change; cause-effect analysis of change in Bloomingdale </w:t>
            </w: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73B3DFFA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Impact of law on Bloomingdale history</w:t>
            </w:r>
          </w:p>
        </w:tc>
        <w:tc>
          <w:tcPr>
            <w:tcW w:w="3127" w:type="dxa"/>
          </w:tcPr>
          <w:p w14:paraId="56A4645E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10" w:type="dxa"/>
          </w:tcPr>
          <w:p w14:paraId="7BAB4F60" w14:textId="38ADBC59" w:rsidR="00EC6C0C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 xml:space="preserve">How to do a Cause-effect analysis </w:t>
            </w:r>
            <w:r w:rsidR="00BB551B">
              <w:rPr>
                <w:rFonts w:ascii="Verdana" w:hAnsi="Verdana"/>
                <w:sz w:val="20"/>
                <w:szCs w:val="20"/>
              </w:rPr>
              <w:t>(Historical &amp; Problem-solving/Improvement)</w:t>
            </w:r>
          </w:p>
          <w:p w14:paraId="3E7E8E53" w14:textId="1826D248" w:rsidR="009435E3" w:rsidRDefault="009435E3" w:rsidP="00EC6C0C">
            <w:pPr>
              <w:rPr>
                <w:sz w:val="20"/>
                <w:szCs w:val="20"/>
              </w:rPr>
            </w:pPr>
          </w:p>
          <w:p w14:paraId="245DDC9D" w14:textId="662E43F1" w:rsidR="009435E3" w:rsidRPr="00262FF6" w:rsidRDefault="00262FF6" w:rsidP="00EC6C0C">
            <w:pPr>
              <w:rPr>
                <w:rFonts w:ascii="Verdana" w:hAnsi="Verdana"/>
                <w:sz w:val="20"/>
                <w:szCs w:val="20"/>
              </w:rPr>
            </w:pPr>
            <w:r w:rsidRPr="00262FF6">
              <w:rPr>
                <w:rFonts w:ascii="Verdana" w:hAnsi="Verdana"/>
                <w:sz w:val="20"/>
                <w:szCs w:val="20"/>
              </w:rPr>
              <w:t xml:space="preserve">Assessment of oral history data </w:t>
            </w:r>
            <w:r w:rsidR="009435E3" w:rsidRPr="00262FF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10FEEC" w14:textId="06698E3F" w:rsidR="00EC6C0C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37C0D336" w14:textId="0E00F9DE" w:rsidR="00262FF6" w:rsidRPr="00262FF6" w:rsidRDefault="00262FF6" w:rsidP="00EC6C0C">
            <w:pPr>
              <w:rPr>
                <w:rFonts w:ascii="Verdana" w:hAnsi="Verdana"/>
                <w:sz w:val="20"/>
                <w:szCs w:val="20"/>
              </w:rPr>
            </w:pPr>
            <w:r w:rsidRPr="00262FF6">
              <w:rPr>
                <w:rFonts w:ascii="Verdana" w:hAnsi="Verdana"/>
                <w:sz w:val="20"/>
                <w:szCs w:val="20"/>
              </w:rPr>
              <w:t xml:space="preserve">Media literacy &amp; local </w:t>
            </w:r>
            <w:r w:rsidR="00D9760E" w:rsidRPr="00262FF6">
              <w:rPr>
                <w:rFonts w:ascii="Verdana" w:hAnsi="Verdana"/>
                <w:sz w:val="20"/>
                <w:szCs w:val="20"/>
              </w:rPr>
              <w:t>media analysis</w:t>
            </w:r>
          </w:p>
          <w:p w14:paraId="687F962D" w14:textId="51AE9544" w:rsidR="00F822FF" w:rsidRPr="00EA5322" w:rsidRDefault="00F822FF" w:rsidP="00EC6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6" w:type="dxa"/>
          </w:tcPr>
          <w:p w14:paraId="01B12EFE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9531E" w:rsidRPr="008D44B4" w14:paraId="044A2996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7A1B525F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5</w:t>
            </w:r>
          </w:p>
          <w:p w14:paraId="0533F4A7" w14:textId="0F485853" w:rsidR="008D44B4" w:rsidRPr="00EC6C0C" w:rsidRDefault="00F822FF" w:rsidP="00ED1B0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Developing a grant proposal</w:t>
            </w:r>
            <w:r w:rsidR="00ED1B0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353D4F75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</w:tcPr>
          <w:p w14:paraId="0C1E1C77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10" w:type="dxa"/>
          </w:tcPr>
          <w:p w14:paraId="19EF4DB4" w14:textId="77777777" w:rsidR="00EC6C0C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>Grant proposal:  Content</w:t>
            </w:r>
            <w:r w:rsidR="002F1E1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A5322">
              <w:rPr>
                <w:rFonts w:ascii="Verdana" w:hAnsi="Verdana"/>
                <w:sz w:val="20"/>
                <w:szCs w:val="20"/>
              </w:rPr>
              <w:t>structure</w:t>
            </w:r>
            <w:r w:rsidR="009435E3">
              <w:rPr>
                <w:rFonts w:ascii="Verdana" w:hAnsi="Verdana"/>
                <w:sz w:val="20"/>
                <w:szCs w:val="20"/>
              </w:rPr>
              <w:t>,</w:t>
            </w:r>
            <w:r w:rsidRPr="00EA5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1E1B">
              <w:rPr>
                <w:rFonts w:ascii="Verdana" w:hAnsi="Verdana"/>
                <w:sz w:val="20"/>
                <w:szCs w:val="20"/>
              </w:rPr>
              <w:t>&amp; vocabulary</w:t>
            </w:r>
          </w:p>
          <w:p w14:paraId="5B4B9FBF" w14:textId="78CEBB47" w:rsidR="009435E3" w:rsidRDefault="009435E3" w:rsidP="00EC6C0C">
            <w:pPr>
              <w:rPr>
                <w:sz w:val="20"/>
                <w:szCs w:val="20"/>
              </w:rPr>
            </w:pPr>
          </w:p>
          <w:p w14:paraId="7A36B65A" w14:textId="0FE93BCF" w:rsidR="009435E3" w:rsidRPr="009435E3" w:rsidRDefault="009435E3" w:rsidP="00EC6C0C">
            <w:pPr>
              <w:rPr>
                <w:rFonts w:ascii="Verdana" w:hAnsi="Verdana"/>
                <w:sz w:val="20"/>
                <w:szCs w:val="20"/>
              </w:rPr>
            </w:pPr>
            <w:r w:rsidRPr="009435E3">
              <w:rPr>
                <w:rFonts w:ascii="Verdana" w:hAnsi="Verdana"/>
                <w:sz w:val="20"/>
                <w:szCs w:val="20"/>
              </w:rPr>
              <w:t xml:space="preserve">Small group development 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&amp; presentation </w:t>
            </w:r>
            <w:r w:rsidRPr="009435E3">
              <w:rPr>
                <w:rFonts w:ascii="Verdana" w:hAnsi="Verdana"/>
                <w:sz w:val="20"/>
                <w:szCs w:val="20"/>
              </w:rPr>
              <w:t>of a brief grant proposal</w:t>
            </w:r>
          </w:p>
        </w:tc>
        <w:tc>
          <w:tcPr>
            <w:tcW w:w="3196" w:type="dxa"/>
          </w:tcPr>
          <w:p w14:paraId="1FFE9295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9531E" w:rsidRPr="008D44B4" w14:paraId="0C658D7F" w14:textId="77777777" w:rsidTr="00D9760E">
        <w:trPr>
          <w:trHeight w:val="2051"/>
        </w:trPr>
        <w:tc>
          <w:tcPr>
            <w:tcW w:w="1846" w:type="dxa"/>
            <w:tcBorders>
              <w:right w:val="single" w:sz="12" w:space="0" w:color="auto"/>
            </w:tcBorders>
          </w:tcPr>
          <w:p w14:paraId="2C2A0F99" w14:textId="77777777" w:rsidR="00EC6C0C" w:rsidRPr="00EC6C0C" w:rsidRDefault="00EC6C0C" w:rsidP="00EC6C0C">
            <w:pPr>
              <w:jc w:val="both"/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6</w:t>
            </w:r>
          </w:p>
          <w:p w14:paraId="64A52B95" w14:textId="2EBEF937" w:rsidR="00EC6C0C" w:rsidRPr="005B1273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5B1273">
              <w:rPr>
                <w:rFonts w:ascii="Verdana" w:hAnsi="Verdana"/>
                <w:sz w:val="20"/>
                <w:szCs w:val="20"/>
              </w:rPr>
              <w:t xml:space="preserve">Court cases &amp; </w:t>
            </w:r>
            <w:r w:rsidR="005B1273" w:rsidRPr="005B1273">
              <w:rPr>
                <w:rFonts w:ascii="Verdana" w:hAnsi="Verdana"/>
                <w:sz w:val="20"/>
                <w:szCs w:val="20"/>
              </w:rPr>
              <w:t>historical connections</w:t>
            </w: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2F85EC84" w14:textId="0E49BB90" w:rsidR="00EC6C0C" w:rsidRPr="003B3447" w:rsidRDefault="0070191A" w:rsidP="00EC6C0C">
            <w:pPr>
              <w:rPr>
                <w:rFonts w:ascii="Verdana" w:hAnsi="Verdana"/>
                <w:sz w:val="20"/>
                <w:szCs w:val="20"/>
              </w:rPr>
            </w:pPr>
            <w:r w:rsidRPr="003B3447">
              <w:rPr>
                <w:rFonts w:ascii="Verdana" w:hAnsi="Verdana"/>
                <w:sz w:val="20"/>
                <w:szCs w:val="20"/>
              </w:rPr>
              <w:t xml:space="preserve">Review, research &amp; 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describe </w:t>
            </w:r>
            <w:r w:rsidRPr="003B3447">
              <w:rPr>
                <w:rFonts w:ascii="Verdana" w:hAnsi="Verdana"/>
                <w:sz w:val="20"/>
                <w:szCs w:val="20"/>
              </w:rPr>
              <w:t xml:space="preserve">implications of </w:t>
            </w:r>
            <w:r w:rsidR="00EC6C0C" w:rsidRPr="003B3447">
              <w:rPr>
                <w:rFonts w:ascii="Verdana" w:hAnsi="Verdana"/>
                <w:sz w:val="20"/>
                <w:szCs w:val="20"/>
              </w:rPr>
              <w:t>SCOTUS decisions related to equal (&amp; unequal) ‘protection under the law”</w:t>
            </w:r>
          </w:p>
          <w:p w14:paraId="3FCF4152" w14:textId="77777777" w:rsidR="00EC6C0C" w:rsidRPr="003B3447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0D09B791" w14:textId="1207E0A2" w:rsidR="008D44B4" w:rsidRPr="003B3447" w:rsidRDefault="0070191A" w:rsidP="0070191A">
            <w:pPr>
              <w:rPr>
                <w:rFonts w:ascii="Verdana" w:hAnsi="Verdana"/>
                <w:sz w:val="20"/>
                <w:szCs w:val="20"/>
              </w:rPr>
            </w:pPr>
            <w:r w:rsidRPr="003B3447">
              <w:rPr>
                <w:rFonts w:ascii="Verdana" w:hAnsi="Verdana"/>
                <w:sz w:val="20"/>
                <w:szCs w:val="20"/>
              </w:rPr>
              <w:t xml:space="preserve">Review, research, &amp; 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describe </w:t>
            </w:r>
            <w:r w:rsidRPr="003B3447">
              <w:rPr>
                <w:rFonts w:ascii="Verdana" w:hAnsi="Verdana"/>
                <w:sz w:val="20"/>
                <w:szCs w:val="20"/>
              </w:rPr>
              <w:t xml:space="preserve">implications of </w:t>
            </w:r>
            <w:r w:rsidR="00EC6C0C" w:rsidRPr="003B3447">
              <w:rPr>
                <w:rFonts w:ascii="Verdana" w:hAnsi="Verdana"/>
                <w:sz w:val="20"/>
                <w:szCs w:val="20"/>
              </w:rPr>
              <w:t>DC Court cases re:  racial covenants in Bloomingdale</w:t>
            </w:r>
          </w:p>
        </w:tc>
        <w:tc>
          <w:tcPr>
            <w:tcW w:w="3127" w:type="dxa"/>
          </w:tcPr>
          <w:p w14:paraId="48D3E1CF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10" w:type="dxa"/>
          </w:tcPr>
          <w:p w14:paraId="038A9B85" w14:textId="77777777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77CDE35" w14:textId="4DD95784" w:rsidR="00EC6C0C" w:rsidRPr="00EA5322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EA5322">
              <w:rPr>
                <w:rFonts w:ascii="Verdana" w:hAnsi="Verdana"/>
                <w:sz w:val="20"/>
                <w:szCs w:val="20"/>
              </w:rPr>
              <w:t xml:space="preserve">Case study </w:t>
            </w:r>
            <w:r w:rsidR="0070191A">
              <w:rPr>
                <w:rFonts w:ascii="Verdana" w:hAnsi="Verdana"/>
                <w:sz w:val="20"/>
                <w:szCs w:val="20"/>
              </w:rPr>
              <w:t xml:space="preserve">&amp; implications </w:t>
            </w:r>
            <w:r w:rsidRPr="00EA5322">
              <w:rPr>
                <w:rFonts w:ascii="Verdana" w:hAnsi="Verdana"/>
                <w:sz w:val="20"/>
                <w:szCs w:val="20"/>
              </w:rPr>
              <w:t>of student civic engagement</w:t>
            </w:r>
            <w:r w:rsidR="0070191A">
              <w:rPr>
                <w:rFonts w:ascii="Verdana" w:hAnsi="Verdana"/>
                <w:sz w:val="20"/>
                <w:szCs w:val="20"/>
              </w:rPr>
              <w:t xml:space="preserve"> &amp; advocacy re</w:t>
            </w:r>
            <w:r w:rsidRPr="00EA5322">
              <w:rPr>
                <w:rFonts w:ascii="Verdana" w:hAnsi="Verdana"/>
                <w:sz w:val="20"/>
                <w:szCs w:val="20"/>
              </w:rPr>
              <w:t xml:space="preserve">: Davis vs. Prince Edward County (a SCOTUS case &amp; part of Brown vs. </w:t>
            </w:r>
            <w:r w:rsidR="00D9760E" w:rsidRPr="00EA5322">
              <w:rPr>
                <w:rFonts w:ascii="Verdana" w:hAnsi="Verdana"/>
                <w:sz w:val="20"/>
                <w:szCs w:val="20"/>
              </w:rPr>
              <w:t>Board.</w:t>
            </w:r>
            <w:r w:rsidRPr="00EA5322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9531E" w:rsidRPr="008D44B4" w14:paraId="26875E8B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472E9D32" w14:textId="52EF3375" w:rsidR="008D44B4" w:rsidRDefault="009E445D" w:rsidP="00EC6C0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Lesson 7</w:t>
            </w:r>
          </w:p>
          <w:p w14:paraId="25D95311" w14:textId="2862110F" w:rsidR="008478F8" w:rsidRDefault="009E445D" w:rsidP="009E4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Mapping Segregation</w:t>
            </w:r>
          </w:p>
          <w:p w14:paraId="11259506" w14:textId="4A227EAA" w:rsidR="009E445D" w:rsidRPr="009E445D" w:rsidRDefault="009E445D" w:rsidP="009E4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</w:t>
            </w: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69D2C1B2" w14:textId="10A4A104" w:rsidR="00EC6C0C" w:rsidRPr="00EA5322" w:rsidRDefault="008006E8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Impact of covenants, red-lining, loan/realtor practices </w:t>
            </w:r>
            <w:r w:rsidR="00AC5D7C">
              <w:rPr>
                <w:rFonts w:ascii="Verdana" w:hAnsi="Verdana"/>
                <w:sz w:val="20"/>
                <w:szCs w:val="20"/>
              </w:rPr>
              <w:t xml:space="preserve">&amp; </w:t>
            </w:r>
            <w:r>
              <w:rPr>
                <w:rFonts w:ascii="Verdana" w:hAnsi="Verdana"/>
                <w:sz w:val="20"/>
                <w:szCs w:val="20"/>
              </w:rPr>
              <w:t xml:space="preserve">courts </w:t>
            </w:r>
            <w:r w:rsidR="00AC5D7C">
              <w:rPr>
                <w:rFonts w:ascii="Verdana" w:hAnsi="Verdana"/>
                <w:sz w:val="20"/>
                <w:szCs w:val="20"/>
              </w:rPr>
              <w:t xml:space="preserve">on </w:t>
            </w:r>
            <w:r w:rsidR="00AC5D7C">
              <w:rPr>
                <w:rFonts w:ascii="Verdana" w:hAnsi="Verdana"/>
                <w:sz w:val="20"/>
                <w:szCs w:val="20"/>
              </w:rPr>
              <w:lastRenderedPageBreak/>
              <w:t>housing segregation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7BB2">
              <w:rPr>
                <w:rFonts w:ascii="Verdana" w:hAnsi="Verdana"/>
                <w:sz w:val="20"/>
                <w:szCs w:val="20"/>
              </w:rPr>
              <w:t>&amp; availability</w:t>
            </w:r>
          </w:p>
        </w:tc>
        <w:tc>
          <w:tcPr>
            <w:tcW w:w="3127" w:type="dxa"/>
          </w:tcPr>
          <w:p w14:paraId="555DC48C" w14:textId="089397DB" w:rsidR="00EC6C0C" w:rsidRPr="003B3447" w:rsidRDefault="003B3447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Human/Social Geography:  Covenants &amp; redlining</w:t>
            </w:r>
            <w:r w:rsidR="009435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35E3" w:rsidRPr="009435E3">
              <w:rPr>
                <w:rFonts w:ascii="Verdana" w:hAnsi="Verdana"/>
                <w:sz w:val="20"/>
                <w:szCs w:val="20"/>
              </w:rPr>
              <w:t xml:space="preserve">and their impact on the 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social </w:t>
            </w:r>
            <w:r w:rsidR="009435E3" w:rsidRPr="009435E3">
              <w:rPr>
                <w:rFonts w:ascii="Verdana" w:hAnsi="Verdana"/>
                <w:sz w:val="20"/>
                <w:szCs w:val="20"/>
              </w:rPr>
              <w:t>geography of neighborhoods</w:t>
            </w:r>
          </w:p>
        </w:tc>
        <w:tc>
          <w:tcPr>
            <w:tcW w:w="3310" w:type="dxa"/>
          </w:tcPr>
          <w:p w14:paraId="094A0482" w14:textId="22F1CD41" w:rsidR="00EC6C0C" w:rsidRPr="003B3447" w:rsidRDefault="003B3447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D3178B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S Mapping </w:t>
            </w:r>
          </w:p>
        </w:tc>
        <w:tc>
          <w:tcPr>
            <w:tcW w:w="3196" w:type="dxa"/>
          </w:tcPr>
          <w:p w14:paraId="779B93F0" w14:textId="4C12C923" w:rsidR="00EC6C0C" w:rsidRPr="003B3447" w:rsidRDefault="003B3447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Development of briefing </w:t>
            </w:r>
            <w:r w:rsidRPr="00AA7743">
              <w:rPr>
                <w:rFonts w:ascii="Verdana" w:hAnsi="Verdana"/>
                <w:sz w:val="20"/>
                <w:szCs w:val="20"/>
              </w:rPr>
              <w:t xml:space="preserve">points </w:t>
            </w:r>
            <w:r w:rsidR="009435E3" w:rsidRPr="00AA7743">
              <w:rPr>
                <w:rFonts w:ascii="Verdana" w:hAnsi="Verdana"/>
                <w:sz w:val="20"/>
                <w:szCs w:val="20"/>
              </w:rPr>
              <w:t xml:space="preserve">(Middle </w:t>
            </w:r>
            <w:r w:rsidR="00D9760E" w:rsidRPr="00AA7743">
              <w:rPr>
                <w:rFonts w:ascii="Verdana" w:hAnsi="Verdana"/>
                <w:sz w:val="20"/>
                <w:szCs w:val="20"/>
              </w:rPr>
              <w:t>School)</w:t>
            </w:r>
            <w:r w:rsidR="009435E3" w:rsidRPr="00AA7743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AA7743" w:rsidRPr="00AA7743">
              <w:rPr>
                <w:rFonts w:ascii="Verdana" w:hAnsi="Verdana"/>
                <w:sz w:val="20"/>
                <w:szCs w:val="20"/>
              </w:rPr>
              <w:t xml:space="preserve">policy </w:t>
            </w:r>
            <w:r w:rsidR="009435E3" w:rsidRPr="00AA7743">
              <w:rPr>
                <w:rFonts w:ascii="Verdana" w:hAnsi="Verdana"/>
                <w:sz w:val="20"/>
                <w:szCs w:val="20"/>
              </w:rPr>
              <w:t>essays (High Schoo</w:t>
            </w:r>
            <w:r w:rsidR="00AA7743" w:rsidRPr="00AA7743">
              <w:rPr>
                <w:rFonts w:ascii="Verdana" w:hAnsi="Verdana"/>
                <w:sz w:val="20"/>
                <w:szCs w:val="20"/>
              </w:rPr>
              <w:t>l</w:t>
            </w:r>
            <w:r w:rsidR="009435E3" w:rsidRPr="00AA7743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BF6E8D" w:rsidRPr="00AA7743">
              <w:rPr>
                <w:rFonts w:ascii="Verdana" w:hAnsi="Verdana"/>
                <w:sz w:val="20"/>
                <w:szCs w:val="20"/>
              </w:rPr>
              <w:lastRenderedPageBreak/>
              <w:t xml:space="preserve">on 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the reasons fir </w:t>
            </w:r>
            <w:r w:rsidR="00BF6E8D" w:rsidRPr="00AA7743">
              <w:rPr>
                <w:rFonts w:ascii="Verdana" w:hAnsi="Verdana"/>
                <w:sz w:val="20"/>
                <w:szCs w:val="20"/>
              </w:rPr>
              <w:t>segregated</w:t>
            </w:r>
            <w:r w:rsidR="00AA7743" w:rsidRPr="00AA7743">
              <w:rPr>
                <w:rFonts w:ascii="Verdana" w:hAnsi="Verdana"/>
                <w:sz w:val="20"/>
                <w:szCs w:val="20"/>
              </w:rPr>
              <w:t xml:space="preserve"> neighborhoods</w:t>
            </w:r>
            <w:r w:rsidR="00AA7743">
              <w:rPr>
                <w:sz w:val="20"/>
                <w:szCs w:val="20"/>
              </w:rPr>
              <w:t>.</w:t>
            </w:r>
            <w:r w:rsidR="00A37BB2">
              <w:rPr>
                <w:sz w:val="20"/>
                <w:szCs w:val="20"/>
              </w:rPr>
              <w:t>in DC</w:t>
            </w:r>
          </w:p>
        </w:tc>
      </w:tr>
      <w:tr w:rsidR="0039531E" w:rsidRPr="00EC6C0C" w14:paraId="1062C17C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3242B3D1" w14:textId="77777777" w:rsidR="00EC6C0C" w:rsidRPr="00EC6C0C" w:rsidRDefault="00EC6C0C" w:rsidP="00EC6C0C">
            <w:pPr>
              <w:rPr>
                <w:rFonts w:ascii="Verdana" w:hAnsi="Verdana"/>
              </w:rPr>
            </w:pPr>
            <w:r w:rsidRPr="00EC6C0C">
              <w:rPr>
                <w:rFonts w:ascii="Verdana" w:hAnsi="Verdana"/>
              </w:rPr>
              <w:lastRenderedPageBreak/>
              <w:t>L</w:t>
            </w:r>
            <w:r w:rsidRPr="00EC6C0C">
              <w:rPr>
                <w:rFonts w:ascii="Verdana" w:hAnsi="Verdana"/>
                <w:b/>
                <w:bCs/>
              </w:rPr>
              <w:t xml:space="preserve">esson </w:t>
            </w:r>
            <w:r w:rsidRPr="00EC6C0C">
              <w:rPr>
                <w:rFonts w:ascii="Verdana" w:hAnsi="Verdana"/>
              </w:rPr>
              <w:t>8</w:t>
            </w:r>
          </w:p>
          <w:p w14:paraId="06B7668D" w14:textId="74B7DBB0" w:rsidR="00EC6C0C" w:rsidRDefault="008006E8" w:rsidP="00EC6C0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Racism, gentrification &amp; </w:t>
            </w:r>
            <w:r w:rsidR="009E445D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 xml:space="preserve">media – </w:t>
            </w:r>
            <w:r w:rsidR="002F1E1B"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 xml:space="preserve">istorical </w:t>
            </w:r>
            <w:r w:rsidR="002F1E1B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onnections</w:t>
            </w:r>
          </w:p>
          <w:p w14:paraId="44982348" w14:textId="77777777" w:rsidR="008D44B4" w:rsidRDefault="008D44B4" w:rsidP="00EC6C0C"/>
          <w:p w14:paraId="4081EC15" w14:textId="77777777" w:rsidR="008D44B4" w:rsidRDefault="008D44B4" w:rsidP="00EC6C0C">
            <w:pPr>
              <w:rPr>
                <w:rFonts w:ascii="Verdana" w:hAnsi="Verdana"/>
              </w:rPr>
            </w:pPr>
          </w:p>
          <w:p w14:paraId="43F9310B" w14:textId="1B8E633D" w:rsidR="008D44B4" w:rsidRPr="00EC6C0C" w:rsidRDefault="008D44B4" w:rsidP="00EC6C0C">
            <w:pPr>
              <w:rPr>
                <w:rFonts w:ascii="Verdana" w:hAnsi="Verdana"/>
              </w:rPr>
            </w:pP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0E415A01" w14:textId="77777777" w:rsidR="008478F8" w:rsidRPr="008478F8" w:rsidRDefault="008478F8" w:rsidP="008478F8">
            <w:pPr>
              <w:rPr>
                <w:rFonts w:ascii="Verdana" w:hAnsi="Verdana"/>
                <w:sz w:val="20"/>
                <w:szCs w:val="20"/>
              </w:rPr>
            </w:pPr>
            <w:r w:rsidRPr="008478F8">
              <w:rPr>
                <w:rFonts w:ascii="Verdana" w:hAnsi="Verdana"/>
                <w:sz w:val="20"/>
                <w:szCs w:val="20"/>
              </w:rPr>
              <w:t>Characteristics of racism</w:t>
            </w:r>
          </w:p>
          <w:p w14:paraId="65F23852" w14:textId="77777777" w:rsidR="008478F8" w:rsidRPr="008478F8" w:rsidRDefault="008478F8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52CB8F60" w14:textId="6534AE96" w:rsidR="008478F8" w:rsidRDefault="008478F8" w:rsidP="00EC6C0C">
            <w:pPr>
              <w:rPr>
                <w:rFonts w:ascii="Verdana" w:hAnsi="Verdana"/>
                <w:sz w:val="20"/>
                <w:szCs w:val="20"/>
              </w:rPr>
            </w:pPr>
            <w:r w:rsidRPr="008478F8">
              <w:rPr>
                <w:rFonts w:ascii="Verdana" w:hAnsi="Verdana"/>
                <w:sz w:val="20"/>
                <w:szCs w:val="20"/>
              </w:rPr>
              <w:t>Knowledge o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8478F8">
              <w:rPr>
                <w:rFonts w:ascii="Verdana" w:hAnsi="Verdana"/>
                <w:sz w:val="20"/>
                <w:szCs w:val="20"/>
              </w:rPr>
              <w:t xml:space="preserve"> 13 significant events affecting African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8478F8">
              <w:rPr>
                <w:rFonts w:ascii="Verdana" w:hAnsi="Verdana"/>
                <w:sz w:val="20"/>
                <w:szCs w:val="20"/>
              </w:rPr>
              <w:t xml:space="preserve"> Americ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8478F8">
              <w:rPr>
                <w:rFonts w:ascii="Verdana" w:hAnsi="Verdana"/>
                <w:sz w:val="20"/>
                <w:szCs w:val="20"/>
              </w:rPr>
              <w:t>ns</w:t>
            </w:r>
            <w:r w:rsidR="007D46C3" w:rsidRPr="007D46C3">
              <w:rPr>
                <w:rFonts w:ascii="Verdana" w:hAnsi="Verdana"/>
                <w:sz w:val="20"/>
                <w:szCs w:val="20"/>
              </w:rPr>
              <w:t>, the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 events’</w:t>
            </w:r>
            <w:r w:rsidR="00262FF6">
              <w:rPr>
                <w:rFonts w:ascii="Verdana" w:hAnsi="Verdana"/>
                <w:sz w:val="20"/>
                <w:szCs w:val="20"/>
              </w:rPr>
              <w:t xml:space="preserve"> historical</w:t>
            </w:r>
            <w:r w:rsidR="007D46C3" w:rsidRPr="007D46C3">
              <w:rPr>
                <w:rFonts w:ascii="Verdana" w:hAnsi="Verdana"/>
                <w:sz w:val="20"/>
                <w:szCs w:val="20"/>
              </w:rPr>
              <w:t xml:space="preserve"> interconnections &amp;</w:t>
            </w:r>
            <w:r w:rsidR="007D46C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2FF6">
              <w:rPr>
                <w:rFonts w:ascii="Verdana" w:hAnsi="Verdana"/>
                <w:sz w:val="20"/>
                <w:szCs w:val="20"/>
              </w:rPr>
              <w:t xml:space="preserve">specific </w:t>
            </w:r>
            <w:r w:rsidRPr="008478F8">
              <w:rPr>
                <w:rFonts w:ascii="Verdana" w:hAnsi="Verdana"/>
                <w:sz w:val="20"/>
                <w:szCs w:val="20"/>
              </w:rPr>
              <w:t>aspects of racism reflected in each</w:t>
            </w:r>
            <w:r w:rsidR="00A37BB2">
              <w:rPr>
                <w:rFonts w:ascii="Verdana" w:hAnsi="Verdana"/>
                <w:sz w:val="20"/>
                <w:szCs w:val="20"/>
              </w:rPr>
              <w:t xml:space="preserve"> event</w:t>
            </w:r>
          </w:p>
          <w:p w14:paraId="0B782996" w14:textId="1BE016B8" w:rsidR="008478F8" w:rsidRDefault="008478F8" w:rsidP="00EC6C0C">
            <w:pPr>
              <w:rPr>
                <w:sz w:val="20"/>
                <w:szCs w:val="20"/>
              </w:rPr>
            </w:pPr>
          </w:p>
          <w:p w14:paraId="1BE7C35D" w14:textId="4E877365" w:rsidR="002F1E1B" w:rsidRPr="008478F8" w:rsidRDefault="002F1E1B" w:rsidP="00EC6C0C">
            <w:pPr>
              <w:rPr>
                <w:rFonts w:ascii="Verdana" w:hAnsi="Verdana"/>
                <w:sz w:val="20"/>
                <w:szCs w:val="20"/>
              </w:rPr>
            </w:pPr>
            <w:r w:rsidRPr="008478F8">
              <w:rPr>
                <w:rFonts w:ascii="Verdana" w:hAnsi="Verdana"/>
                <w:sz w:val="20"/>
                <w:szCs w:val="20"/>
              </w:rPr>
              <w:t>Changing neighborhoods</w:t>
            </w:r>
            <w:r w:rsidR="008478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8F8">
              <w:rPr>
                <w:sz w:val="20"/>
                <w:szCs w:val="20"/>
              </w:rPr>
              <w:t>&amp;</w:t>
            </w:r>
            <w:r w:rsidRPr="008478F8">
              <w:rPr>
                <w:rFonts w:ascii="Verdana" w:hAnsi="Verdana"/>
                <w:sz w:val="20"/>
                <w:szCs w:val="20"/>
              </w:rPr>
              <w:t xml:space="preserve"> gentrification</w:t>
            </w:r>
          </w:p>
          <w:p w14:paraId="6CFB7EEF" w14:textId="77777777" w:rsidR="000733BA" w:rsidRPr="008478F8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49DB3DD9" w14:textId="062DB180" w:rsidR="000733BA" w:rsidRPr="008478F8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  <w:r w:rsidRPr="008478F8">
              <w:rPr>
                <w:rFonts w:ascii="Verdana" w:hAnsi="Verdana"/>
                <w:sz w:val="20"/>
                <w:szCs w:val="20"/>
              </w:rPr>
              <w:t xml:space="preserve">Interconnections </w:t>
            </w:r>
            <w:r w:rsidR="00BF6E8D" w:rsidRPr="008478F8">
              <w:rPr>
                <w:rFonts w:ascii="Verdana" w:hAnsi="Verdana"/>
                <w:sz w:val="20"/>
                <w:szCs w:val="20"/>
              </w:rPr>
              <w:t xml:space="preserve">among </w:t>
            </w:r>
            <w:r w:rsidR="00BF6E8D">
              <w:rPr>
                <w:rFonts w:ascii="Verdana" w:hAnsi="Verdana"/>
                <w:sz w:val="20"/>
                <w:szCs w:val="20"/>
              </w:rPr>
              <w:t>major</w:t>
            </w:r>
            <w:r w:rsidRPr="008478F8">
              <w:rPr>
                <w:rFonts w:ascii="Verdana" w:hAnsi="Verdana"/>
                <w:sz w:val="20"/>
                <w:szCs w:val="20"/>
              </w:rPr>
              <w:t xml:space="preserve"> events in African-American history</w:t>
            </w:r>
          </w:p>
        </w:tc>
        <w:tc>
          <w:tcPr>
            <w:tcW w:w="3127" w:type="dxa"/>
          </w:tcPr>
          <w:p w14:paraId="7AE09947" w14:textId="77777777" w:rsidR="00EC6C0C" w:rsidRPr="00EA5322" w:rsidRDefault="00EC6C0C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10" w:type="dxa"/>
          </w:tcPr>
          <w:p w14:paraId="156524C4" w14:textId="44D15409" w:rsidR="00EC6C0C" w:rsidRPr="00EA5322" w:rsidRDefault="000733BA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78F8">
              <w:rPr>
                <w:rFonts w:ascii="Verdana" w:hAnsi="Verdana"/>
                <w:sz w:val="20"/>
                <w:szCs w:val="20"/>
              </w:rPr>
              <w:t xml:space="preserve">Analysis of </w:t>
            </w:r>
            <w:r w:rsidR="008478F8" w:rsidRPr="008478F8">
              <w:rPr>
                <w:rFonts w:ascii="Verdana" w:hAnsi="Verdana"/>
                <w:sz w:val="20"/>
                <w:szCs w:val="20"/>
              </w:rPr>
              <w:t>similarities &amp; differences in</w:t>
            </w:r>
            <w:r w:rsidR="008478F8"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local print &amp; electronic news coverage of</w:t>
            </w:r>
            <w:r w:rsidR="007D46C3">
              <w:rPr>
                <w:rFonts w:ascii="Verdana" w:hAnsi="Verdana"/>
                <w:sz w:val="20"/>
                <w:szCs w:val="20"/>
              </w:rPr>
              <w:t xml:space="preserve"> D</w:t>
            </w:r>
            <w:r w:rsidRPr="008478F8">
              <w:rPr>
                <w:rFonts w:ascii="Verdana" w:hAnsi="Verdana"/>
                <w:sz w:val="20"/>
                <w:szCs w:val="20"/>
              </w:rPr>
              <w:t>C</w:t>
            </w:r>
            <w:r w:rsidR="008478F8" w:rsidRPr="008478F8">
              <w:rPr>
                <w:rFonts w:ascii="Verdana" w:hAnsi="Verdana"/>
                <w:sz w:val="20"/>
                <w:szCs w:val="20"/>
              </w:rPr>
              <w:t>’s segregat</w:t>
            </w:r>
            <w:r w:rsidR="007D46C3">
              <w:rPr>
                <w:rFonts w:ascii="Verdana" w:hAnsi="Verdana"/>
                <w:sz w:val="20"/>
                <w:szCs w:val="20"/>
              </w:rPr>
              <w:t>e</w:t>
            </w:r>
            <w:r w:rsidR="007D46C3">
              <w:rPr>
                <w:sz w:val="20"/>
                <w:szCs w:val="20"/>
              </w:rPr>
              <w:t>d</w:t>
            </w:r>
            <w:r w:rsidR="008478F8" w:rsidRPr="008478F8">
              <w:rPr>
                <w:rFonts w:ascii="Verdana" w:hAnsi="Verdana"/>
                <w:sz w:val="20"/>
                <w:szCs w:val="20"/>
              </w:rPr>
              <w:t xml:space="preserve">, changing, </w:t>
            </w:r>
            <w:r w:rsidR="008478F8">
              <w:rPr>
                <w:rFonts w:ascii="Verdana" w:hAnsi="Verdana"/>
                <w:sz w:val="20"/>
                <w:szCs w:val="20"/>
              </w:rPr>
              <w:t>&amp;</w:t>
            </w:r>
            <w:r w:rsidR="008478F8">
              <w:rPr>
                <w:sz w:val="20"/>
                <w:szCs w:val="20"/>
              </w:rPr>
              <w:t xml:space="preserve"> </w:t>
            </w:r>
            <w:r w:rsidR="007D46C3">
              <w:rPr>
                <w:sz w:val="20"/>
                <w:szCs w:val="20"/>
              </w:rPr>
              <w:t xml:space="preserve"> </w:t>
            </w:r>
            <w:r w:rsidR="008478F8" w:rsidRPr="008478F8">
              <w:rPr>
                <w:rFonts w:ascii="Verdana" w:hAnsi="Verdana"/>
                <w:sz w:val="20"/>
                <w:szCs w:val="20"/>
              </w:rPr>
              <w:t xml:space="preserve"> gentrifying</w:t>
            </w:r>
            <w:r w:rsidR="008478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78F8">
              <w:rPr>
                <w:rFonts w:ascii="Verdana" w:hAnsi="Verdana"/>
                <w:sz w:val="20"/>
                <w:szCs w:val="20"/>
              </w:rPr>
              <w:t>neighborhoods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</w:tcPr>
          <w:p w14:paraId="6440434D" w14:textId="0C3ABF80" w:rsidR="00EC6C0C" w:rsidRPr="00EA5322" w:rsidRDefault="007D46C3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46C3">
              <w:rPr>
                <w:rFonts w:ascii="Verdana" w:hAnsi="Verdana"/>
                <w:sz w:val="20"/>
                <w:szCs w:val="20"/>
              </w:rPr>
              <w:t>S</w:t>
            </w:r>
            <w:r w:rsidR="008478F8" w:rsidRPr="007D46C3">
              <w:rPr>
                <w:rFonts w:ascii="Verdana" w:hAnsi="Verdana"/>
                <w:sz w:val="20"/>
                <w:szCs w:val="20"/>
              </w:rPr>
              <w:t xml:space="preserve">tudents identify the top 3 (Middle School) or 5 (High School) issues faced by youth </w:t>
            </w:r>
            <w:r w:rsidRPr="00057D21">
              <w:rPr>
                <w:rFonts w:ascii="Verdana" w:hAnsi="Verdana"/>
                <w:sz w:val="20"/>
                <w:szCs w:val="20"/>
              </w:rPr>
              <w:t>in their neighborhood</w:t>
            </w:r>
            <w:r>
              <w:rPr>
                <w:sz w:val="20"/>
                <w:szCs w:val="20"/>
              </w:rPr>
              <w:t xml:space="preserve"> &amp;</w:t>
            </w:r>
            <w:r w:rsidR="008478F8" w:rsidRPr="007D46C3">
              <w:rPr>
                <w:rFonts w:ascii="Verdana" w:hAnsi="Verdana"/>
                <w:sz w:val="20"/>
                <w:szCs w:val="20"/>
              </w:rPr>
              <w:t xml:space="preserve"> related ‘needed action’</w:t>
            </w:r>
            <w:r w:rsidR="008478F8">
              <w:rPr>
                <w:sz w:val="20"/>
                <w:szCs w:val="20"/>
              </w:rPr>
              <w:t xml:space="preserve"> </w:t>
            </w:r>
            <w:r w:rsidRPr="007D46C3">
              <w:rPr>
                <w:rFonts w:ascii="Verdana" w:hAnsi="Verdana"/>
                <w:sz w:val="20"/>
                <w:szCs w:val="20"/>
              </w:rPr>
              <w:t xml:space="preserve">appropriate for advocacy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7D46C3">
              <w:rPr>
                <w:rFonts w:ascii="Verdana" w:hAnsi="Verdana"/>
                <w:sz w:val="20"/>
                <w:szCs w:val="20"/>
              </w:rPr>
              <w:t>y City and community leaders</w:t>
            </w:r>
          </w:p>
        </w:tc>
      </w:tr>
      <w:tr w:rsidR="0039531E" w:rsidRPr="00EC6C0C" w14:paraId="7A22CEC5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37A563BA" w14:textId="77777777" w:rsidR="00EC6C0C" w:rsidRPr="00EC6C0C" w:rsidRDefault="00EC6C0C" w:rsidP="00EC6C0C">
            <w:pPr>
              <w:rPr>
                <w:rFonts w:ascii="Verdana" w:hAnsi="Verdana"/>
                <w:b/>
                <w:bCs/>
              </w:rPr>
            </w:pPr>
            <w:r w:rsidRPr="00EC6C0C">
              <w:rPr>
                <w:rFonts w:ascii="Verdana" w:hAnsi="Verdana"/>
                <w:b/>
                <w:bCs/>
              </w:rPr>
              <w:t>Lesson 9</w:t>
            </w:r>
          </w:p>
          <w:p w14:paraId="7603B0E2" w14:textId="716688DE" w:rsidR="00EC6C0C" w:rsidRPr="00924EEA" w:rsidRDefault="00EC6C0C" w:rsidP="00EC6C0C">
            <w:pPr>
              <w:rPr>
                <w:rFonts w:ascii="Verdana" w:hAnsi="Verdana"/>
                <w:sz w:val="20"/>
                <w:szCs w:val="20"/>
              </w:rPr>
            </w:pPr>
            <w:r w:rsidRPr="00924EEA">
              <w:rPr>
                <w:rFonts w:ascii="Verdana" w:hAnsi="Verdana"/>
                <w:sz w:val="20"/>
                <w:szCs w:val="20"/>
              </w:rPr>
              <w:t xml:space="preserve">Planning of </w:t>
            </w:r>
            <w:r w:rsidR="00AD018D" w:rsidRPr="00924EEA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924EEA" w:rsidRPr="00924EEA">
              <w:rPr>
                <w:rFonts w:ascii="Verdana" w:hAnsi="Verdana"/>
                <w:sz w:val="20"/>
                <w:szCs w:val="20"/>
              </w:rPr>
              <w:t xml:space="preserve">small group </w:t>
            </w:r>
            <w:r w:rsidR="00AD018D" w:rsidRPr="00924EEA">
              <w:rPr>
                <w:rFonts w:ascii="Verdana" w:hAnsi="Verdana"/>
                <w:sz w:val="20"/>
                <w:szCs w:val="20"/>
              </w:rPr>
              <w:t xml:space="preserve">public ‘Showcase’ </w:t>
            </w:r>
            <w:r w:rsidRPr="00924EEA">
              <w:rPr>
                <w:rFonts w:ascii="Verdana" w:hAnsi="Verdana"/>
                <w:sz w:val="20"/>
                <w:szCs w:val="20"/>
              </w:rPr>
              <w:t>presentations</w:t>
            </w:r>
          </w:p>
          <w:p w14:paraId="1F3C36DD" w14:textId="77777777" w:rsidR="008D44B4" w:rsidRDefault="008D44B4" w:rsidP="00EC6C0C"/>
          <w:p w14:paraId="5EEF9A74" w14:textId="06A5BC7A" w:rsidR="008D44B4" w:rsidRPr="00EC6C0C" w:rsidRDefault="008D44B4" w:rsidP="00EC6C0C">
            <w:pPr>
              <w:rPr>
                <w:rFonts w:ascii="Verdana" w:hAnsi="Verdana"/>
              </w:rPr>
            </w:pP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290543B6" w14:textId="524979D2" w:rsidR="00EC6C0C" w:rsidRPr="000733BA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(Content is dependent on topic/issue selected</w:t>
            </w:r>
            <w:r w:rsidR="00AD018D">
              <w:rPr>
                <w:rFonts w:ascii="Verdana" w:hAnsi="Verdana"/>
                <w:sz w:val="20"/>
                <w:szCs w:val="20"/>
              </w:rPr>
              <w:t xml:space="preserve"> by small student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127" w:type="dxa"/>
          </w:tcPr>
          <w:p w14:paraId="4A03625A" w14:textId="0053A6C7" w:rsidR="00EC6C0C" w:rsidRPr="00EA5322" w:rsidRDefault="000733BA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(Content is dependent on topic/issue selected)</w:t>
            </w:r>
          </w:p>
        </w:tc>
        <w:tc>
          <w:tcPr>
            <w:tcW w:w="3310" w:type="dxa"/>
          </w:tcPr>
          <w:p w14:paraId="273F969C" w14:textId="42293307" w:rsidR="000733BA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Collaborative </w:t>
            </w:r>
            <w:r w:rsidR="004F54DB">
              <w:rPr>
                <w:rFonts w:ascii="Verdana" w:hAnsi="Verdana"/>
                <w:sz w:val="20"/>
                <w:szCs w:val="20"/>
              </w:rPr>
              <w:t xml:space="preserve">group </w:t>
            </w:r>
            <w:r>
              <w:rPr>
                <w:rFonts w:ascii="Verdana" w:hAnsi="Verdana"/>
                <w:sz w:val="20"/>
                <w:szCs w:val="20"/>
              </w:rPr>
              <w:t>project planning</w:t>
            </w:r>
            <w:r w:rsidR="004F54DB">
              <w:rPr>
                <w:rFonts w:ascii="Verdana" w:hAnsi="Verdana"/>
                <w:sz w:val="20"/>
                <w:szCs w:val="20"/>
              </w:rPr>
              <w:t xml:space="preserve"> &amp; problem-solving</w:t>
            </w:r>
            <w:r>
              <w:rPr>
                <w:rFonts w:ascii="Verdana" w:hAnsi="Verdana"/>
                <w:sz w:val="20"/>
                <w:szCs w:val="20"/>
              </w:rPr>
              <w:t>, research, and implementation.</w:t>
            </w:r>
          </w:p>
          <w:p w14:paraId="04B5A996" w14:textId="1D9EBDE2" w:rsidR="000733BA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65983AD0" w14:textId="720CC69E" w:rsidR="00AD018D" w:rsidRDefault="00AD018D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Identification &amp; use of scholarly and public papers/reports/documents</w:t>
            </w:r>
          </w:p>
          <w:p w14:paraId="6DE73DA4" w14:textId="66019404" w:rsidR="00AD018D" w:rsidRDefault="00AD018D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EE0EA3D" w14:textId="2BD1EBBF" w:rsidR="00EC6C0C" w:rsidRPr="000733BA" w:rsidRDefault="000733BA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06EE9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ontent is dependent on topic/issue selected)</w:t>
            </w:r>
          </w:p>
        </w:tc>
        <w:tc>
          <w:tcPr>
            <w:tcW w:w="3196" w:type="dxa"/>
          </w:tcPr>
          <w:p w14:paraId="41AED1E2" w14:textId="16465DDA" w:rsidR="00606EE9" w:rsidRDefault="00606EE9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Group collaborative planning, problem-solving, research, implementation, &amp;   leadership skills</w:t>
            </w:r>
          </w:p>
          <w:p w14:paraId="7B21EBE2" w14:textId="77777777" w:rsidR="00606EE9" w:rsidRDefault="00606EE9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1587144F" w14:textId="20C43AA7" w:rsidR="00EC6C0C" w:rsidRPr="000733BA" w:rsidRDefault="00606EE9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Rotatin</w:t>
            </w:r>
            <w:r w:rsidR="00AD018D">
              <w:rPr>
                <w:rFonts w:ascii="Verdana" w:hAnsi="Verdana"/>
                <w:sz w:val="20"/>
                <w:szCs w:val="20"/>
              </w:rPr>
              <w:t xml:space="preserve">g student </w:t>
            </w:r>
            <w:r>
              <w:rPr>
                <w:rFonts w:ascii="Verdana" w:hAnsi="Verdana"/>
                <w:sz w:val="20"/>
                <w:szCs w:val="20"/>
              </w:rPr>
              <w:t xml:space="preserve">leadership related to project collaboration &amp; coordination </w:t>
            </w:r>
            <w:r w:rsidR="004F54D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531E" w:rsidRPr="000733BA" w14:paraId="5134E74B" w14:textId="77777777" w:rsidTr="00D9760E">
        <w:tc>
          <w:tcPr>
            <w:tcW w:w="1846" w:type="dxa"/>
            <w:tcBorders>
              <w:right w:val="single" w:sz="12" w:space="0" w:color="auto"/>
            </w:tcBorders>
          </w:tcPr>
          <w:p w14:paraId="246364FD" w14:textId="77777777" w:rsidR="00EC6C0C" w:rsidRPr="000733BA" w:rsidRDefault="00EC6C0C" w:rsidP="00EC6C0C">
            <w:pPr>
              <w:rPr>
                <w:rFonts w:ascii="Verdana" w:hAnsi="Verdana"/>
                <w:b/>
                <w:bCs/>
              </w:rPr>
            </w:pPr>
            <w:r w:rsidRPr="000733BA">
              <w:rPr>
                <w:rFonts w:ascii="Verdana" w:hAnsi="Verdana"/>
                <w:b/>
                <w:bCs/>
              </w:rPr>
              <w:t>Lesson 10</w:t>
            </w:r>
          </w:p>
          <w:p w14:paraId="67B62842" w14:textId="344A8B61" w:rsidR="008D44B4" w:rsidRPr="000733BA" w:rsidRDefault="0039531E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Presentation planning update &amp; s</w:t>
            </w:r>
            <w:r w:rsidR="009E445D">
              <w:rPr>
                <w:rFonts w:ascii="Verdana" w:hAnsi="Verdana"/>
                <w:sz w:val="20"/>
                <w:szCs w:val="20"/>
              </w:rPr>
              <w:t>tudent project evaluation</w:t>
            </w:r>
            <w:r w:rsidR="000733B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712D6A" w14:textId="77777777" w:rsidR="008D44B4" w:rsidRPr="000733BA" w:rsidRDefault="008D44B4" w:rsidP="00EC6C0C">
            <w:pPr>
              <w:rPr>
                <w:sz w:val="20"/>
                <w:szCs w:val="20"/>
              </w:rPr>
            </w:pPr>
          </w:p>
          <w:p w14:paraId="3E4ECE1F" w14:textId="77777777" w:rsidR="008D44B4" w:rsidRPr="000733BA" w:rsidRDefault="008D44B4" w:rsidP="00EC6C0C">
            <w:pPr>
              <w:rPr>
                <w:sz w:val="20"/>
                <w:szCs w:val="20"/>
              </w:rPr>
            </w:pPr>
          </w:p>
          <w:p w14:paraId="1425F67C" w14:textId="6BE7FFD7" w:rsidR="008D44B4" w:rsidRPr="000733BA" w:rsidRDefault="008D44B4" w:rsidP="00EC6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12" w:space="0" w:color="auto"/>
            </w:tcBorders>
          </w:tcPr>
          <w:p w14:paraId="1C358F1C" w14:textId="77777777" w:rsidR="00924EEA" w:rsidRDefault="00924EEA" w:rsidP="00EC6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Identification of project artifacts of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Taking Village History to Our Youth</w:t>
            </w:r>
          </w:p>
          <w:p w14:paraId="5745832D" w14:textId="77777777" w:rsidR="00924EEA" w:rsidRDefault="00924EEA" w:rsidP="00EC6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A78A05E" w14:textId="3957E579" w:rsidR="00EC6C0C" w:rsidRPr="000733BA" w:rsidRDefault="00924EEA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Other content is dependent on topic/issue selected by in students) </w:t>
            </w:r>
          </w:p>
          <w:p w14:paraId="47D2CB09" w14:textId="77777777" w:rsidR="008D44B4" w:rsidRPr="000733BA" w:rsidRDefault="008D44B4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6DABD9" w14:textId="12F41213" w:rsidR="008D44B4" w:rsidRPr="000733BA" w:rsidRDefault="008D44B4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</w:tcPr>
          <w:p w14:paraId="7D664B2A" w14:textId="7C0B2467" w:rsidR="00EC6C0C" w:rsidRPr="000733BA" w:rsidRDefault="004F54DB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(Content is dependent on topic/issue selected</w:t>
            </w:r>
            <w:r w:rsidR="00AD018D">
              <w:rPr>
                <w:rFonts w:ascii="Verdana" w:hAnsi="Verdana"/>
                <w:sz w:val="20"/>
                <w:szCs w:val="20"/>
              </w:rPr>
              <w:t xml:space="preserve"> by small student group</w:t>
            </w:r>
            <w:r w:rsidR="00924EEA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310" w:type="dxa"/>
          </w:tcPr>
          <w:p w14:paraId="50B58C9E" w14:textId="51D2DE87" w:rsidR="0039531E" w:rsidRDefault="0039531E" w:rsidP="00EC6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 </w:t>
            </w:r>
            <w:r w:rsidR="00D9760E">
              <w:rPr>
                <w:rFonts w:ascii="Verdana" w:hAnsi="Verdana"/>
                <w:sz w:val="20"/>
                <w:szCs w:val="20"/>
              </w:rPr>
              <w:t xml:space="preserve">requested </w:t>
            </w:r>
            <w:r>
              <w:rPr>
                <w:rFonts w:ascii="Verdana" w:hAnsi="Verdana"/>
                <w:sz w:val="20"/>
                <w:szCs w:val="20"/>
              </w:rPr>
              <w:t xml:space="preserve">responses </w:t>
            </w:r>
            <w:r w:rsidR="00D9760E">
              <w:rPr>
                <w:rFonts w:ascii="Verdana" w:hAnsi="Verdana"/>
                <w:sz w:val="20"/>
                <w:szCs w:val="20"/>
              </w:rPr>
              <w:t xml:space="preserve">to </w:t>
            </w:r>
            <w:r>
              <w:rPr>
                <w:rFonts w:ascii="Verdana" w:hAnsi="Verdana"/>
                <w:sz w:val="20"/>
                <w:szCs w:val="20"/>
              </w:rPr>
              <w:t>Student Project Evaluation materials</w:t>
            </w:r>
          </w:p>
          <w:p w14:paraId="4082335B" w14:textId="77777777" w:rsidR="0039531E" w:rsidRDefault="0039531E" w:rsidP="00EC6C0C">
            <w:pPr>
              <w:rPr>
                <w:rFonts w:ascii="Verdana" w:hAnsi="Verdana"/>
                <w:sz w:val="20"/>
                <w:szCs w:val="20"/>
              </w:rPr>
            </w:pPr>
          </w:p>
          <w:p w14:paraId="585E9852" w14:textId="354D3925" w:rsidR="00EC6C0C" w:rsidRPr="000733BA" w:rsidRDefault="00924EEA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D9760E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ontent is dependent on topic/issue selected by small student groups)</w:t>
            </w:r>
          </w:p>
        </w:tc>
        <w:tc>
          <w:tcPr>
            <w:tcW w:w="3196" w:type="dxa"/>
          </w:tcPr>
          <w:p w14:paraId="40066A9D" w14:textId="5549EF08" w:rsidR="00EC6C0C" w:rsidRPr="000733BA" w:rsidRDefault="004F54DB" w:rsidP="00EC6C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(Content is dependent on topic/issue selected</w:t>
            </w:r>
            <w:r w:rsidR="00924EEA">
              <w:rPr>
                <w:rFonts w:ascii="Verdana" w:hAnsi="Verdana"/>
                <w:sz w:val="20"/>
                <w:szCs w:val="20"/>
              </w:rPr>
              <w:t xml:space="preserve"> by mall student </w:t>
            </w:r>
            <w:r w:rsidR="00BF6E8D">
              <w:rPr>
                <w:rFonts w:ascii="Verdana" w:hAnsi="Verdana"/>
                <w:sz w:val="20"/>
                <w:szCs w:val="20"/>
              </w:rPr>
              <w:t>groups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407D6237" w14:textId="77777777" w:rsidR="00EC6C0C" w:rsidRPr="00EC6C0C" w:rsidRDefault="00EC6C0C" w:rsidP="00D03634">
      <w:pPr>
        <w:rPr>
          <w:rFonts w:ascii="Verdana" w:hAnsi="Verdana"/>
        </w:rPr>
      </w:pPr>
    </w:p>
    <w:sectPr w:rsidR="00EC6C0C" w:rsidRPr="00EC6C0C" w:rsidSect="00C50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720" w:bottom="144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547E" w14:textId="77777777" w:rsidR="00C50348" w:rsidRDefault="00C50348" w:rsidP="00C50348">
      <w:pPr>
        <w:spacing w:after="0" w:line="240" w:lineRule="auto"/>
      </w:pPr>
      <w:r>
        <w:separator/>
      </w:r>
    </w:p>
  </w:endnote>
  <w:endnote w:type="continuationSeparator" w:id="0">
    <w:p w14:paraId="6E61997B" w14:textId="77777777" w:rsidR="00C50348" w:rsidRDefault="00C50348" w:rsidP="00C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CC3B" w14:textId="77777777" w:rsidR="00D03634" w:rsidRDefault="00D0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5BE3" w14:textId="1DDB3565" w:rsidR="00D03634" w:rsidRDefault="00D0363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2B3B" w14:textId="77777777" w:rsidR="00D03634" w:rsidRDefault="00D0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5506" w14:textId="77777777" w:rsidR="00C50348" w:rsidRDefault="00C50348" w:rsidP="00C50348">
      <w:pPr>
        <w:spacing w:after="0" w:line="240" w:lineRule="auto"/>
      </w:pPr>
      <w:r>
        <w:separator/>
      </w:r>
    </w:p>
  </w:footnote>
  <w:footnote w:type="continuationSeparator" w:id="0">
    <w:p w14:paraId="01982F94" w14:textId="77777777" w:rsidR="00C50348" w:rsidRDefault="00C50348" w:rsidP="00C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8ED2" w14:textId="77777777" w:rsidR="00D03634" w:rsidRDefault="00D0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F5E1" w14:textId="77777777" w:rsidR="00D03634" w:rsidRPr="00D03634" w:rsidRDefault="00D03634" w:rsidP="00D03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0A30" w14:textId="77777777" w:rsidR="00D03634" w:rsidRDefault="00D03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0C"/>
    <w:rsid w:val="00057D21"/>
    <w:rsid w:val="000733BA"/>
    <w:rsid w:val="001365E0"/>
    <w:rsid w:val="00181AB3"/>
    <w:rsid w:val="001D70A2"/>
    <w:rsid w:val="001F4281"/>
    <w:rsid w:val="00262FF6"/>
    <w:rsid w:val="002B4982"/>
    <w:rsid w:val="002F1E1B"/>
    <w:rsid w:val="00386535"/>
    <w:rsid w:val="0039531E"/>
    <w:rsid w:val="003B3447"/>
    <w:rsid w:val="004F54DB"/>
    <w:rsid w:val="0057458E"/>
    <w:rsid w:val="005B1273"/>
    <w:rsid w:val="00606EE9"/>
    <w:rsid w:val="006312EF"/>
    <w:rsid w:val="0070191A"/>
    <w:rsid w:val="0076029B"/>
    <w:rsid w:val="007D46C3"/>
    <w:rsid w:val="008006E8"/>
    <w:rsid w:val="008478F8"/>
    <w:rsid w:val="008C6C3B"/>
    <w:rsid w:val="008D44B4"/>
    <w:rsid w:val="00924EEA"/>
    <w:rsid w:val="009435E3"/>
    <w:rsid w:val="00984B76"/>
    <w:rsid w:val="0099623B"/>
    <w:rsid w:val="009E445D"/>
    <w:rsid w:val="00A37BB2"/>
    <w:rsid w:val="00AA7743"/>
    <w:rsid w:val="00AC5D7C"/>
    <w:rsid w:val="00AD018D"/>
    <w:rsid w:val="00AF1D6B"/>
    <w:rsid w:val="00B32948"/>
    <w:rsid w:val="00B8055C"/>
    <w:rsid w:val="00B96FA4"/>
    <w:rsid w:val="00BB551B"/>
    <w:rsid w:val="00BF6E8D"/>
    <w:rsid w:val="00C50348"/>
    <w:rsid w:val="00CA534E"/>
    <w:rsid w:val="00D03634"/>
    <w:rsid w:val="00D3178B"/>
    <w:rsid w:val="00D52113"/>
    <w:rsid w:val="00D9760E"/>
    <w:rsid w:val="00EA0ECB"/>
    <w:rsid w:val="00EA5322"/>
    <w:rsid w:val="00EC6C0C"/>
    <w:rsid w:val="00ED1B02"/>
    <w:rsid w:val="00F7500A"/>
    <w:rsid w:val="00F822F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2F46"/>
  <w15:chartTrackingRefBased/>
  <w15:docId w15:val="{5A87903E-CE96-4467-A7F7-0503B66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6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48"/>
  </w:style>
  <w:style w:type="paragraph" w:styleId="Footer">
    <w:name w:val="footer"/>
    <w:basedOn w:val="Normal"/>
    <w:link w:val="FooterChar"/>
    <w:uiPriority w:val="99"/>
    <w:unhideWhenUsed/>
    <w:rsid w:val="00C5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Holliday</dc:creator>
  <cp:keywords/>
  <dc:description/>
  <cp:lastModifiedBy>Scott Roberts outlook.com</cp:lastModifiedBy>
  <cp:revision>2</cp:revision>
  <cp:lastPrinted>2020-09-29T20:12:00Z</cp:lastPrinted>
  <dcterms:created xsi:type="dcterms:W3CDTF">2020-10-20T23:49:00Z</dcterms:created>
  <dcterms:modified xsi:type="dcterms:W3CDTF">2020-10-20T23:49:00Z</dcterms:modified>
</cp:coreProperties>
</file>